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EA" w:rsidRDefault="00A65ECE">
      <w:pPr>
        <w:spacing w:after="22" w:line="259" w:lineRule="auto"/>
        <w:ind w:left="0" w:firstLine="0"/>
      </w:pPr>
      <w:r>
        <w:rPr>
          <w:sz w:val="20"/>
        </w:rPr>
        <w:t xml:space="preserve"> </w:t>
      </w:r>
    </w:p>
    <w:p w:rsidR="009E73EA" w:rsidRDefault="00A65ECE">
      <w:pPr>
        <w:spacing w:line="259" w:lineRule="auto"/>
        <w:ind w:left="59" w:firstLine="0"/>
        <w:jc w:val="center"/>
      </w:pPr>
      <w:r>
        <w:rPr>
          <w:b/>
        </w:rPr>
        <w:t xml:space="preserve"> </w:t>
      </w:r>
    </w:p>
    <w:p w:rsidR="009E73EA" w:rsidRDefault="00A65ECE">
      <w:pPr>
        <w:spacing w:line="259" w:lineRule="auto"/>
        <w:ind w:left="59" w:firstLine="0"/>
        <w:jc w:val="center"/>
      </w:pPr>
      <w:r>
        <w:rPr>
          <w:b/>
        </w:rPr>
        <w:t xml:space="preserve"> </w:t>
      </w:r>
    </w:p>
    <w:p w:rsidR="009E73EA" w:rsidRDefault="00A65ECE">
      <w:pPr>
        <w:spacing w:after="23" w:line="259" w:lineRule="auto"/>
        <w:ind w:left="59" w:firstLine="0"/>
        <w:jc w:val="center"/>
      </w:pPr>
      <w:r>
        <w:rPr>
          <w:b/>
        </w:rPr>
        <w:t xml:space="preserve"> </w:t>
      </w:r>
    </w:p>
    <w:p w:rsidR="009E73EA" w:rsidRDefault="002158AC">
      <w:pPr>
        <w:spacing w:after="26" w:line="259" w:lineRule="auto"/>
        <w:ind w:right="4"/>
        <w:jc w:val="center"/>
      </w:pPr>
      <w:r>
        <w:rPr>
          <w:b/>
        </w:rPr>
        <w:t xml:space="preserve">GÖZLÜ </w:t>
      </w:r>
      <w:r w:rsidR="00A65ECE">
        <w:rPr>
          <w:b/>
        </w:rPr>
        <w:t xml:space="preserve">TARIM İŞLETMESİ MÜDÜRLÜĞÜ </w:t>
      </w:r>
    </w:p>
    <w:p w:rsidR="009E73EA" w:rsidRDefault="00A65ECE">
      <w:pPr>
        <w:spacing w:after="26" w:line="259" w:lineRule="auto"/>
        <w:ind w:right="2"/>
        <w:jc w:val="center"/>
      </w:pPr>
      <w:r>
        <w:rPr>
          <w:b/>
        </w:rPr>
        <w:t>2</w:t>
      </w:r>
      <w:r w:rsidR="00B70B60">
        <w:rPr>
          <w:b/>
        </w:rPr>
        <w:t>7</w:t>
      </w:r>
      <w:r>
        <w:rPr>
          <w:b/>
        </w:rPr>
        <w:t xml:space="preserve">5 </w:t>
      </w:r>
      <w:proofErr w:type="gramStart"/>
      <w:r>
        <w:rPr>
          <w:b/>
        </w:rPr>
        <w:t>ADET  REFORME</w:t>
      </w:r>
      <w:proofErr w:type="gramEnd"/>
      <w:r>
        <w:rPr>
          <w:b/>
        </w:rPr>
        <w:t xml:space="preserve"> KÜÇÜKBAŞ HAYVAN  </w:t>
      </w:r>
    </w:p>
    <w:p w:rsidR="009E73EA" w:rsidRDefault="00A65ECE">
      <w:pPr>
        <w:spacing w:line="259" w:lineRule="auto"/>
        <w:ind w:right="3"/>
        <w:jc w:val="center"/>
      </w:pPr>
      <w:r>
        <w:rPr>
          <w:b/>
        </w:rPr>
        <w:t xml:space="preserve">SATIŞ İLANI </w:t>
      </w:r>
    </w:p>
    <w:p w:rsidR="009E73EA" w:rsidRDefault="00A65ECE">
      <w:pPr>
        <w:spacing w:line="259" w:lineRule="auto"/>
        <w:ind w:left="0" w:firstLine="0"/>
      </w:pPr>
      <w:r>
        <w:rPr>
          <w:b/>
        </w:rPr>
        <w:t xml:space="preserve"> </w:t>
      </w:r>
    </w:p>
    <w:p w:rsidR="009E73EA" w:rsidRDefault="00A65ECE" w:rsidP="00A65ECE">
      <w:pPr>
        <w:numPr>
          <w:ilvl w:val="0"/>
          <w:numId w:val="1"/>
        </w:numPr>
        <w:spacing w:after="9" w:line="259" w:lineRule="auto"/>
        <w:ind w:right="-7" w:firstLine="722"/>
      </w:pPr>
      <w:r>
        <w:t>İşletmemiz yetiştirmesi 2</w:t>
      </w:r>
      <w:r w:rsidR="00B70B60">
        <w:t>7</w:t>
      </w:r>
      <w:r>
        <w:t xml:space="preserve">5 Adet </w:t>
      </w:r>
      <w:proofErr w:type="spellStart"/>
      <w:r>
        <w:t>Refor</w:t>
      </w:r>
      <w:bookmarkStart w:id="0" w:name="_GoBack"/>
      <w:bookmarkEnd w:id="0"/>
      <w:r>
        <w:t>me</w:t>
      </w:r>
      <w:proofErr w:type="spellEnd"/>
      <w:r>
        <w:t xml:space="preserve"> Küçükbaş hayvan açık artırma sureti ile satışı yapılacaktır.</w:t>
      </w:r>
    </w:p>
    <w:p w:rsidR="009E73EA" w:rsidRDefault="00A65ECE" w:rsidP="00A65ECE">
      <w:pPr>
        <w:numPr>
          <w:ilvl w:val="0"/>
          <w:numId w:val="1"/>
        </w:numPr>
        <w:ind w:right="-7" w:firstLine="722"/>
      </w:pPr>
      <w:r>
        <w:t xml:space="preserve">İhaleye ait bilgiler aşağıdaki tabloda gösterilmiştir. </w:t>
      </w:r>
    </w:p>
    <w:p w:rsidR="009E73EA" w:rsidRDefault="00A65ECE" w:rsidP="00A65ECE">
      <w:pPr>
        <w:pStyle w:val="ListeParagraf"/>
        <w:numPr>
          <w:ilvl w:val="0"/>
          <w:numId w:val="1"/>
        </w:numPr>
        <w:spacing w:after="9" w:line="259" w:lineRule="auto"/>
        <w:ind w:right="-14" w:firstLine="722"/>
      </w:pPr>
      <w:r>
        <w:t xml:space="preserve">İhale; </w:t>
      </w:r>
      <w:r w:rsidR="00B70B60">
        <w:rPr>
          <w:b/>
        </w:rPr>
        <w:t>20.04.202</w:t>
      </w:r>
      <w:r w:rsidR="00A50139">
        <w:rPr>
          <w:b/>
        </w:rPr>
        <w:t>6</w:t>
      </w:r>
      <w:r w:rsidR="00B70B60">
        <w:rPr>
          <w:b/>
        </w:rPr>
        <w:t xml:space="preserve"> </w:t>
      </w:r>
      <w:r w:rsidR="00820090">
        <w:rPr>
          <w:b/>
        </w:rPr>
        <w:t xml:space="preserve">günü </w:t>
      </w:r>
      <w:r w:rsidR="00820090" w:rsidRPr="00A65ECE">
        <w:rPr>
          <w:b/>
        </w:rPr>
        <w:t>saat</w:t>
      </w:r>
      <w:r w:rsidRPr="00A65ECE">
        <w:rPr>
          <w:b/>
        </w:rPr>
        <w:t xml:space="preserve"> 14.</w:t>
      </w:r>
      <w:r w:rsidR="00B70B60">
        <w:rPr>
          <w:b/>
        </w:rPr>
        <w:t>3</w:t>
      </w:r>
      <w:r w:rsidRPr="00A65ECE">
        <w:rPr>
          <w:b/>
        </w:rPr>
        <w:t>0’d</w:t>
      </w:r>
      <w:r w:rsidR="00D55C80">
        <w:rPr>
          <w:b/>
        </w:rPr>
        <w:t>a</w:t>
      </w:r>
      <w:r>
        <w:t xml:space="preserve"> işletmemiz Alım-Satım ve İhale Komisyonu huzurunda </w:t>
      </w:r>
    </w:p>
    <w:p w:rsidR="009E73EA" w:rsidRDefault="00A65ECE" w:rsidP="00A65ECE">
      <w:pPr>
        <w:ind w:left="-5"/>
      </w:pPr>
      <w:r>
        <w:t>Yapılacaktır.</w:t>
      </w:r>
    </w:p>
    <w:tbl>
      <w:tblPr>
        <w:tblW w:w="1067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2403"/>
        <w:gridCol w:w="1134"/>
        <w:gridCol w:w="807"/>
        <w:gridCol w:w="823"/>
        <w:gridCol w:w="1200"/>
        <w:gridCol w:w="1185"/>
        <w:gridCol w:w="1324"/>
        <w:gridCol w:w="1221"/>
      </w:tblGrid>
      <w:tr w:rsidR="00A65ECE" w:rsidRPr="00A65ECE" w:rsidTr="005275BF">
        <w:trPr>
          <w:trHeight w:val="9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Parti</w:t>
            </w:r>
          </w:p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C i n s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Irkı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Miktarı</w:t>
            </w:r>
          </w:p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(Baş)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Canlı Ağırlık</w:t>
            </w:r>
          </w:p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Baş /</w:t>
            </w:r>
            <w:proofErr w:type="spellStart"/>
            <w:r w:rsidRPr="00A65ECE">
              <w:rPr>
                <w:b/>
                <w:bCs/>
                <w:sz w:val="20"/>
                <w:szCs w:val="20"/>
              </w:rPr>
              <w:t>kğ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Toplam Canlı Ağırlık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Muhammen Fiyat</w:t>
            </w:r>
          </w:p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TL/Kg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Muhammen Tutar</w:t>
            </w:r>
          </w:p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TL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Geçici Teminat TL %5</w:t>
            </w:r>
          </w:p>
        </w:tc>
      </w:tr>
      <w:tr w:rsidR="00A65ECE" w:rsidRPr="00A65ECE" w:rsidTr="005275BF">
        <w:trPr>
          <w:trHeight w:val="315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Reforme Koyun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A65ECE">
              <w:rPr>
                <w:color w:val="auto"/>
                <w:sz w:val="20"/>
                <w:szCs w:val="20"/>
              </w:rPr>
              <w:t>Akkaraman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665554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2</w:t>
            </w:r>
            <w:r w:rsidR="00665554">
              <w:rPr>
                <w:sz w:val="20"/>
                <w:szCs w:val="20"/>
              </w:rPr>
              <w:t>2</w:t>
            </w:r>
            <w:r w:rsidRPr="00A65ECE">
              <w:rPr>
                <w:sz w:val="20"/>
                <w:szCs w:val="20"/>
              </w:rPr>
              <w:t>0,00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924.000,00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665554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A65ECE" w:rsidRPr="00A65EC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A65ECE" w:rsidRPr="00A65ECE">
              <w:rPr>
                <w:sz w:val="20"/>
                <w:szCs w:val="20"/>
              </w:rPr>
              <w:t>00,00</w:t>
            </w:r>
          </w:p>
        </w:tc>
      </w:tr>
      <w:tr w:rsidR="00A65ECE" w:rsidRPr="00A65ECE" w:rsidTr="005275BF">
        <w:trPr>
          <w:trHeight w:val="315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 xml:space="preserve">Reforme Koyun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A65ECE">
              <w:rPr>
                <w:color w:val="auto"/>
                <w:sz w:val="20"/>
                <w:szCs w:val="20"/>
              </w:rPr>
              <w:t>Akkaraman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665554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2</w:t>
            </w:r>
            <w:r w:rsidR="00665554">
              <w:rPr>
                <w:sz w:val="20"/>
                <w:szCs w:val="20"/>
              </w:rPr>
              <w:t>2</w:t>
            </w:r>
            <w:r w:rsidRPr="00A65ECE">
              <w:rPr>
                <w:sz w:val="20"/>
                <w:szCs w:val="20"/>
              </w:rPr>
              <w:t>0,00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</w:t>
            </w:r>
            <w:r w:rsidR="00A65ECE" w:rsidRPr="00A65ECE">
              <w:rPr>
                <w:sz w:val="20"/>
                <w:szCs w:val="20"/>
              </w:rPr>
              <w:t>.000,00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665554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46.200</w:t>
            </w:r>
            <w:r w:rsidR="00A65ECE" w:rsidRPr="00A65ECE">
              <w:rPr>
                <w:sz w:val="20"/>
                <w:szCs w:val="20"/>
              </w:rPr>
              <w:t>,00</w:t>
            </w:r>
          </w:p>
        </w:tc>
      </w:tr>
      <w:tr w:rsidR="00A65ECE" w:rsidRPr="00A65ECE" w:rsidTr="005275BF">
        <w:trPr>
          <w:trHeight w:val="315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Reforme Koyun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A65ECE">
              <w:rPr>
                <w:color w:val="auto"/>
                <w:sz w:val="20"/>
                <w:szCs w:val="20"/>
              </w:rPr>
              <w:t>Akkaraman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665554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2</w:t>
            </w:r>
            <w:r w:rsidR="00665554">
              <w:rPr>
                <w:sz w:val="20"/>
                <w:szCs w:val="20"/>
              </w:rPr>
              <w:t>1</w:t>
            </w:r>
            <w:r w:rsidRPr="00A65ECE">
              <w:rPr>
                <w:sz w:val="20"/>
                <w:szCs w:val="20"/>
              </w:rPr>
              <w:t>0,00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</w:t>
            </w:r>
            <w:r w:rsidR="00A65ECE" w:rsidRPr="00A65ECE">
              <w:rPr>
                <w:sz w:val="20"/>
                <w:szCs w:val="20"/>
              </w:rPr>
              <w:t>.000,00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665554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59.850</w:t>
            </w:r>
            <w:r w:rsidR="00A65ECE" w:rsidRPr="00A65ECE">
              <w:rPr>
                <w:sz w:val="20"/>
                <w:szCs w:val="20"/>
              </w:rPr>
              <w:t>,00</w:t>
            </w:r>
          </w:p>
        </w:tc>
      </w:tr>
      <w:tr w:rsidR="00A65ECE" w:rsidRPr="00A65ECE" w:rsidTr="005275BF">
        <w:trPr>
          <w:trHeight w:val="315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Reforme Koç-Erkek Toklu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color w:val="auto"/>
                <w:sz w:val="20"/>
                <w:szCs w:val="20"/>
              </w:rPr>
            </w:pPr>
            <w:r w:rsidRPr="00A65ECE">
              <w:rPr>
                <w:color w:val="auto"/>
                <w:sz w:val="20"/>
                <w:szCs w:val="20"/>
              </w:rPr>
              <w:t>Akkaraman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4.125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ECE" w:rsidRPr="00A65ECE" w:rsidRDefault="00A65ECE" w:rsidP="00665554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2</w:t>
            </w:r>
            <w:r w:rsidR="00665554">
              <w:rPr>
                <w:sz w:val="20"/>
                <w:szCs w:val="20"/>
              </w:rPr>
              <w:t>30</w:t>
            </w:r>
            <w:r w:rsidRPr="00A65ECE">
              <w:rPr>
                <w:sz w:val="20"/>
                <w:szCs w:val="20"/>
              </w:rPr>
              <w:t>,00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948.750,00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47.437,50</w:t>
            </w:r>
          </w:p>
        </w:tc>
      </w:tr>
      <w:tr w:rsidR="00A65ECE" w:rsidRPr="00A65ECE" w:rsidTr="008C487A">
        <w:trPr>
          <w:trHeight w:val="36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A65ECE">
              <w:rPr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ECE" w:rsidRPr="00A65ECE" w:rsidRDefault="008C487A" w:rsidP="00B70B60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70B6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ECE" w:rsidRPr="00A65ECE" w:rsidRDefault="00B70B60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18.225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A65ECE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A65ECE">
              <w:rPr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3.993.750,00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ECE" w:rsidRPr="00A65ECE" w:rsidRDefault="00665554" w:rsidP="00A65ECE">
            <w:pPr>
              <w:spacing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199.687,50</w:t>
            </w:r>
          </w:p>
        </w:tc>
      </w:tr>
    </w:tbl>
    <w:p w:rsidR="00A65ECE" w:rsidRDefault="00A65ECE" w:rsidP="00A65ECE">
      <w:pPr>
        <w:ind w:left="-5"/>
      </w:pPr>
    </w:p>
    <w:p w:rsidR="009E73EA" w:rsidRDefault="00A65ECE">
      <w:pPr>
        <w:numPr>
          <w:ilvl w:val="0"/>
          <w:numId w:val="2"/>
        </w:numPr>
        <w:ind w:firstLine="708"/>
      </w:pPr>
      <w:r>
        <w:t xml:space="preserve">İhaleye ait geçici teminat </w:t>
      </w:r>
      <w:r>
        <w:rPr>
          <w:b/>
        </w:rPr>
        <w:t>% 5</w:t>
      </w:r>
      <w:r>
        <w:t xml:space="preserve"> tir. </w:t>
      </w:r>
    </w:p>
    <w:p w:rsidR="009E73EA" w:rsidRDefault="00A65ECE">
      <w:pPr>
        <w:numPr>
          <w:ilvl w:val="0"/>
          <w:numId w:val="2"/>
        </w:numPr>
        <w:ind w:firstLine="708"/>
      </w:pPr>
      <w:r>
        <w:t xml:space="preserve">Kat’i Teminat ihale tutarının </w:t>
      </w:r>
      <w:r>
        <w:rPr>
          <w:b/>
        </w:rPr>
        <w:t>% 10’</w:t>
      </w:r>
      <w:r>
        <w:t xml:space="preserve">dur. </w:t>
      </w:r>
    </w:p>
    <w:p w:rsidR="009E73EA" w:rsidRDefault="00A65ECE">
      <w:pPr>
        <w:numPr>
          <w:ilvl w:val="0"/>
          <w:numId w:val="2"/>
        </w:numPr>
        <w:ind w:firstLine="708"/>
      </w:pPr>
      <w:r>
        <w:t xml:space="preserve">İhaleye ait şartname ücretsiz olarak Tarım İşletmeleri Genel Müdürlüğü (Ticaret Daire Başkanlığı), </w:t>
      </w:r>
      <w:hyperlink r:id="rId5">
        <w:r>
          <w:rPr>
            <w:color w:val="0000FF"/>
            <w:u w:val="single" w:color="0000FF"/>
          </w:rPr>
          <w:t>https://www.tigem.gov.tr</w:t>
        </w:r>
      </w:hyperlink>
      <w:hyperlink r:id="rId6">
        <w:r>
          <w:t xml:space="preserve"> </w:t>
        </w:r>
      </w:hyperlink>
      <w:r>
        <w:t xml:space="preserve">adresinde veya işletmemizde görülebilir. </w:t>
      </w:r>
    </w:p>
    <w:p w:rsidR="009E73EA" w:rsidRDefault="00A65ECE" w:rsidP="00A65ECE">
      <w:pPr>
        <w:pStyle w:val="ListeParagraf"/>
        <w:numPr>
          <w:ilvl w:val="0"/>
          <w:numId w:val="2"/>
        </w:numPr>
        <w:ind w:firstLine="646"/>
      </w:pPr>
      <w:r>
        <w:t xml:space="preserve">Bu İhale TİGEM Alım Satım ve İhale Yönetmeliği esaslarında yapılmaktadır. 2886 sayılı Devlet İhale Kanunu’na ve 4734 sayılı Kamu İhale Kanunu’na tabi değildir. </w:t>
      </w:r>
    </w:p>
    <w:p w:rsidR="009E73EA" w:rsidRDefault="00A65ECE">
      <w:pPr>
        <w:spacing w:after="46" w:line="265" w:lineRule="auto"/>
        <w:ind w:left="0" w:right="10866" w:firstLine="0"/>
      </w:pPr>
      <w:r>
        <w:t xml:space="preserve">   </w:t>
      </w:r>
    </w:p>
    <w:p w:rsidR="009E73EA" w:rsidRDefault="00A65ECE">
      <w:pPr>
        <w:ind w:left="-5"/>
      </w:pPr>
      <w:r>
        <w:t xml:space="preserve">Gözlü Tarım İşletmesi Müdürlüğü   </w:t>
      </w:r>
    </w:p>
    <w:p w:rsidR="00A65ECE" w:rsidRDefault="00A65ECE" w:rsidP="00A65ECE">
      <w:pPr>
        <w:ind w:left="-5"/>
      </w:pPr>
      <w:r>
        <w:t>42430 Sarayönü KONYA</w:t>
      </w:r>
    </w:p>
    <w:p w:rsidR="00A65ECE" w:rsidRDefault="00A65ECE">
      <w:pPr>
        <w:ind w:left="-5"/>
      </w:pPr>
      <w:proofErr w:type="gramStart"/>
      <w:r>
        <w:t>Tel : 332</w:t>
      </w:r>
      <w:proofErr w:type="gramEnd"/>
      <w:r>
        <w:t xml:space="preserve"> 622 87 01 (3 Hat)</w:t>
      </w:r>
    </w:p>
    <w:p w:rsidR="009E73EA" w:rsidRDefault="00A65ECE">
      <w:pPr>
        <w:ind w:left="-5"/>
      </w:pPr>
      <w:r>
        <w:t>E-</w:t>
      </w:r>
      <w:proofErr w:type="gramStart"/>
      <w:r>
        <w:t>mail  : gozlu</w:t>
      </w:r>
      <w:proofErr w:type="gramEnd"/>
      <w:r>
        <w:t xml:space="preserve">.tic@tigem.gov.tr  </w:t>
      </w:r>
    </w:p>
    <w:p w:rsidR="009E73EA" w:rsidRDefault="00A65ECE">
      <w:pPr>
        <w:ind w:left="-5"/>
      </w:pPr>
      <w:r>
        <w:t xml:space="preserve">İrtibat: Bünyamin ULUKAVAK Ticaret ve Satın Alma Şefi  </w:t>
      </w:r>
    </w:p>
    <w:p w:rsidR="009E73EA" w:rsidRDefault="00A65ECE" w:rsidP="00931855">
      <w:pPr>
        <w:spacing w:after="4805" w:line="259" w:lineRule="auto"/>
        <w:ind w:left="14" w:firstLine="0"/>
      </w:pPr>
      <w:r>
        <w:rPr>
          <w:color w:val="0070C0"/>
        </w:rPr>
        <w:t xml:space="preserve"> </w:t>
      </w:r>
    </w:p>
    <w:sectPr w:rsidR="009E73EA">
      <w:pgSz w:w="11906" w:h="16838"/>
      <w:pgMar w:top="1440" w:right="452" w:bottom="1440" w:left="45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1360C"/>
    <w:multiLevelType w:val="hybridMultilevel"/>
    <w:tmpl w:val="39EA1F90"/>
    <w:lvl w:ilvl="0" w:tplc="183296BA">
      <w:start w:val="1"/>
      <w:numFmt w:val="decimal"/>
      <w:lvlText w:val="%1-"/>
      <w:lvlJc w:val="left"/>
      <w:pPr>
        <w:ind w:left="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6D27A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F20554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60D64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41386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BED74A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E6A4A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CA41FC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EC167C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B501E0"/>
    <w:multiLevelType w:val="hybridMultilevel"/>
    <w:tmpl w:val="2F3A12C8"/>
    <w:lvl w:ilvl="0" w:tplc="05085E92">
      <w:start w:val="4"/>
      <w:numFmt w:val="decimal"/>
      <w:lvlText w:val="%1-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9ED0E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2A1AA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BAC21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92715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4E8000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7C52B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A76D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FA6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3EA"/>
    <w:rsid w:val="002158AC"/>
    <w:rsid w:val="00665554"/>
    <w:rsid w:val="00820090"/>
    <w:rsid w:val="008C487A"/>
    <w:rsid w:val="00931855"/>
    <w:rsid w:val="009E73EA"/>
    <w:rsid w:val="00A50139"/>
    <w:rsid w:val="00A65ECE"/>
    <w:rsid w:val="00B70B60"/>
    <w:rsid w:val="00D5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21BD"/>
  <w15:docId w15:val="{510B93BB-2624-4B72-9BD6-8F1EF6CA9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A65E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18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85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igem.gov.tr/" TargetMode="External"/><Relationship Id="rId5" Type="http://schemas.openxmlformats.org/officeDocument/2006/relationships/hyperlink" Target="https://www.tigem.gov.t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idh2</dc:creator>
  <cp:keywords/>
  <cp:lastModifiedBy>Abdurrahman Kuş</cp:lastModifiedBy>
  <cp:revision>12</cp:revision>
  <cp:lastPrinted>2026-04-02T07:04:00Z</cp:lastPrinted>
  <dcterms:created xsi:type="dcterms:W3CDTF">2026-04-02T06:22:00Z</dcterms:created>
  <dcterms:modified xsi:type="dcterms:W3CDTF">2026-04-08T13:24:00Z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7982d3fb-1310-408d-a96a-ebe3778b01ed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9sGeZnc4Ww1KX1yy3lZQoyP7rlePblSrpgNSPdri/jM=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